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67" w:rsidRPr="00F5094F" w:rsidRDefault="00F52E5F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>
        <w:rPr>
          <w:rFonts w:ascii="Khmer Mool1" w:hAnsi="Khmer Mool1" w:cs="Khmer Mool1"/>
          <w:b/>
          <w:bCs/>
          <w:sz w:val="26"/>
          <w:szCs w:val="26"/>
        </w:rPr>
        <w:t>Kingdom of Cambodia</w:t>
      </w:r>
    </w:p>
    <w:p w:rsidR="00EF71E3" w:rsidRDefault="009D191B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4"/>
          <w:szCs w:val="24"/>
        </w:rPr>
      </w:pPr>
      <w:r>
        <w:rPr>
          <w:rFonts w:ascii="Khmer Mool1" w:hAnsi="Khmer Mool1" w:cs="Khmer Mool1"/>
          <w:b/>
          <w:bCs/>
          <w:sz w:val="24"/>
          <w:szCs w:val="24"/>
        </w:rPr>
        <w:t>Nation</w:t>
      </w:r>
      <w:r>
        <w:rPr>
          <w:rFonts w:ascii="Khmer Mool1" w:hAnsi="Khmer Mool1" w:cs="Khmer Mool1"/>
          <w:b/>
          <w:bCs/>
          <w:sz w:val="24"/>
          <w:szCs w:val="24"/>
        </w:rPr>
        <w:tab/>
        <w:t xml:space="preserve"> </w:t>
      </w:r>
      <w:r w:rsidR="00EF71E3" w:rsidRPr="005703C2">
        <w:rPr>
          <w:rFonts w:ascii="Khmer Mool1" w:hAnsi="Khmer Mool1" w:cs="Khmer Mool1"/>
          <w:b/>
          <w:bCs/>
          <w:sz w:val="24"/>
          <w:szCs w:val="24"/>
        </w:rPr>
        <w:t>Religion</w:t>
      </w:r>
      <w:r>
        <w:rPr>
          <w:rFonts w:ascii="Khmer Mool1" w:hAnsi="Khmer Mool1" w:cs="Khmer Mool1"/>
          <w:b/>
          <w:bCs/>
          <w:sz w:val="24"/>
          <w:szCs w:val="24"/>
        </w:rPr>
        <w:t xml:space="preserve"> </w:t>
      </w:r>
      <w:r w:rsidR="00EF71E3" w:rsidRPr="005703C2">
        <w:rPr>
          <w:rFonts w:ascii="Khmer Mool1" w:hAnsi="Khmer Mool1" w:cs="Khmer Mool1"/>
          <w:b/>
          <w:bCs/>
          <w:sz w:val="24"/>
          <w:szCs w:val="24"/>
        </w:rPr>
        <w:t>King</w:t>
      </w:r>
    </w:p>
    <w:p w:rsidR="005703C2" w:rsidRDefault="005703C2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4"/>
          <w:szCs w:val="24"/>
        </w:rPr>
      </w:pPr>
      <w:r>
        <w:rPr>
          <w:rFonts w:ascii="Khmer Mool1" w:hAnsi="Khmer Mool1" w:cs="Khmer Mool1"/>
          <w:b/>
          <w:bCs/>
          <w:sz w:val="24"/>
          <w:szCs w:val="24"/>
        </w:rPr>
        <w:t>*****</w:t>
      </w:r>
    </w:p>
    <w:p w:rsidR="005703C2" w:rsidRDefault="007A642D" w:rsidP="000779D0">
      <w:pPr>
        <w:spacing w:after="0" w:line="240" w:lineRule="auto"/>
        <w:rPr>
          <w:rFonts w:ascii="Khmer Mool1" w:hAnsi="Khmer Mool1" w:cs="Khmer Mool1"/>
          <w:b/>
          <w:bCs/>
          <w:sz w:val="24"/>
          <w:szCs w:val="24"/>
        </w:rPr>
      </w:pPr>
      <w:r>
        <w:rPr>
          <w:rFonts w:ascii="Khmer Mool1" w:hAnsi="Khmer Mool1" w:cs="Khmer Mool1"/>
          <w:b/>
          <w:bCs/>
          <w:sz w:val="24"/>
          <w:szCs w:val="24"/>
        </w:rPr>
        <w:t>The Ministry of Tourism</w:t>
      </w:r>
    </w:p>
    <w:p w:rsidR="005703C2" w:rsidRDefault="0071767A" w:rsidP="000779D0">
      <w:pPr>
        <w:spacing w:after="0" w:line="240" w:lineRule="auto"/>
        <w:rPr>
          <w:rFonts w:ascii="Khmer Mool1" w:hAnsi="Khmer Mool1" w:cs="Khmer Mool1"/>
          <w:b/>
          <w:bCs/>
          <w:sz w:val="24"/>
          <w:szCs w:val="24"/>
        </w:rPr>
      </w:pPr>
      <w:r>
        <w:rPr>
          <w:rFonts w:ascii="Khmer Mool1" w:hAnsi="Khmer Mool1" w:cs="Khmer Mool1"/>
          <w:b/>
          <w:bCs/>
          <w:sz w:val="24"/>
          <w:szCs w:val="24"/>
        </w:rPr>
        <w:t xml:space="preserve">No: 178 </w:t>
      </w:r>
      <w:r w:rsidR="005703C2">
        <w:rPr>
          <w:rFonts w:ascii="Khmer Mool1" w:hAnsi="Khmer Mool1" w:cs="Khmer Mool1"/>
          <w:b/>
          <w:bCs/>
          <w:sz w:val="24"/>
          <w:szCs w:val="24"/>
        </w:rPr>
        <w:t>B</w:t>
      </w:r>
      <w:r w:rsidR="00BF5BF8">
        <w:rPr>
          <w:rFonts w:ascii="Khmer Mool1" w:hAnsi="Khmer Mool1" w:cs="Khmer Mool1"/>
          <w:b/>
          <w:bCs/>
          <w:sz w:val="24"/>
          <w:szCs w:val="24"/>
        </w:rPr>
        <w:t>R</w:t>
      </w:r>
      <w:bookmarkStart w:id="0" w:name="_GoBack"/>
      <w:bookmarkEnd w:id="0"/>
      <w:r w:rsidR="005703C2">
        <w:rPr>
          <w:rFonts w:ascii="Khmer Mool1" w:hAnsi="Khmer Mool1" w:cs="Khmer Mool1"/>
          <w:b/>
          <w:bCs/>
          <w:sz w:val="24"/>
          <w:szCs w:val="24"/>
        </w:rPr>
        <w:t>K</w:t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</w:r>
      <w:r w:rsidR="00D2762A">
        <w:rPr>
          <w:rFonts w:ascii="Khmer Mool1" w:hAnsi="Khmer Mool1" w:cs="Khmer Mool1"/>
          <w:b/>
          <w:bCs/>
          <w:sz w:val="24"/>
          <w:szCs w:val="24"/>
        </w:rPr>
        <w:tab/>
        <w:t>Phnom Penh, Dated September 15, 2015</w:t>
      </w:r>
    </w:p>
    <w:p w:rsidR="005703C2" w:rsidRPr="00682793" w:rsidRDefault="007D243D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>
        <w:rPr>
          <w:rFonts w:ascii="Khmer Mool1" w:hAnsi="Khmer Mool1" w:cs="Khmer Mool1"/>
          <w:b/>
          <w:bCs/>
          <w:sz w:val="26"/>
          <w:szCs w:val="26"/>
        </w:rPr>
        <w:t>Prakas</w:t>
      </w:r>
    </w:p>
    <w:p w:rsidR="008E3BF3" w:rsidRPr="00682793" w:rsidRDefault="00B612BE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 w:rsidRPr="00682793">
        <w:rPr>
          <w:rFonts w:ascii="Khmer Mool1" w:hAnsi="Khmer Mool1" w:cs="Khmer Mool1"/>
          <w:b/>
          <w:bCs/>
          <w:sz w:val="26"/>
          <w:szCs w:val="26"/>
        </w:rPr>
        <w:t>O</w:t>
      </w:r>
      <w:r w:rsidR="008E3BF3" w:rsidRPr="00682793">
        <w:rPr>
          <w:rFonts w:ascii="Khmer Mool1" w:hAnsi="Khmer Mool1" w:cs="Khmer Mool1"/>
          <w:b/>
          <w:bCs/>
          <w:sz w:val="26"/>
          <w:szCs w:val="26"/>
        </w:rPr>
        <w:t>n</w:t>
      </w:r>
    </w:p>
    <w:p w:rsidR="00B612BE" w:rsidRPr="00682793" w:rsidRDefault="00FE2216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 w:rsidRPr="00682793">
        <w:rPr>
          <w:rFonts w:ascii="Khmer Mool1" w:hAnsi="Khmer Mool1" w:cs="Khmer Mool1"/>
          <w:b/>
          <w:bCs/>
          <w:sz w:val="26"/>
          <w:szCs w:val="26"/>
        </w:rPr>
        <w:t xml:space="preserve">The </w:t>
      </w:r>
      <w:r w:rsidR="0017785F">
        <w:rPr>
          <w:rFonts w:ascii="Khmer Mool1" w:hAnsi="Khmer Mool1" w:cs="Khmer Mool1"/>
          <w:b/>
          <w:bCs/>
          <w:sz w:val="26"/>
          <w:szCs w:val="26"/>
        </w:rPr>
        <w:t xml:space="preserve">Incentives for Awardees of SamdechTecho Prime Minister Tourism Eco-Business Awards Contest </w:t>
      </w:r>
    </w:p>
    <w:p w:rsidR="00682793" w:rsidRPr="0017785F" w:rsidRDefault="0017785F" w:rsidP="000779D0">
      <w:pPr>
        <w:spacing w:after="0" w:line="240" w:lineRule="auto"/>
        <w:jc w:val="center"/>
        <w:rPr>
          <w:rFonts w:ascii="Tacteing" w:hAnsi="Tacteing" w:cs="Khmer Mool1"/>
          <w:b/>
          <w:bCs/>
          <w:sz w:val="44"/>
          <w:szCs w:val="44"/>
        </w:rPr>
      </w:pPr>
      <w:r w:rsidRPr="0017785F">
        <w:rPr>
          <w:rFonts w:ascii="Tacteing" w:hAnsi="Tacteing" w:cs="Khmer Mool1"/>
          <w:b/>
          <w:bCs/>
          <w:sz w:val="44"/>
          <w:szCs w:val="44"/>
        </w:rPr>
        <w:t>3</w:t>
      </w:r>
    </w:p>
    <w:p w:rsidR="007C7150" w:rsidRDefault="00682793" w:rsidP="000779D0">
      <w:pPr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 w:rsidRPr="00682793">
        <w:rPr>
          <w:rFonts w:ascii="Khmer Mool1" w:hAnsi="Khmer Mool1" w:cs="Khmer Mool1"/>
          <w:b/>
          <w:bCs/>
          <w:sz w:val="26"/>
          <w:szCs w:val="26"/>
        </w:rPr>
        <w:t xml:space="preserve">The </w:t>
      </w:r>
      <w:r w:rsidR="000C38AB">
        <w:rPr>
          <w:rFonts w:ascii="Khmer Mool1" w:hAnsi="Khmer Mool1" w:cs="Khmer Mool1"/>
          <w:b/>
          <w:bCs/>
          <w:sz w:val="26"/>
          <w:szCs w:val="26"/>
        </w:rPr>
        <w:t>Minister of Tourism</w:t>
      </w:r>
    </w:p>
    <w:p w:rsidR="007C7150" w:rsidRPr="009D191B" w:rsidRDefault="00930328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C</w:t>
      </w:r>
      <w:r w:rsidR="007C7150" w:rsidRPr="009D191B">
        <w:rPr>
          <w:rFonts w:ascii="Khmer Mool1" w:hAnsi="Khmer Mool1" w:cs="Khmer Mool1"/>
          <w:sz w:val="24"/>
          <w:szCs w:val="24"/>
        </w:rPr>
        <w:t>onstitution of the Kingdom of Cambodia</w:t>
      </w:r>
    </w:p>
    <w:p w:rsidR="007C7150" w:rsidRPr="009D191B" w:rsidRDefault="007C7150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R</w:t>
      </w:r>
      <w:r w:rsidR="00EC2E0C" w:rsidRPr="009D191B">
        <w:rPr>
          <w:rFonts w:ascii="Khmer Mool1" w:hAnsi="Khmer Mool1" w:cs="Khmer Mool1"/>
          <w:sz w:val="24"/>
          <w:szCs w:val="24"/>
        </w:rPr>
        <w:t>oyal Decree No. NS/RKT/0913/903</w:t>
      </w:r>
      <w:r w:rsidRPr="009D191B">
        <w:rPr>
          <w:rFonts w:ascii="Khmer Mool1" w:hAnsi="Khmer Mool1" w:cs="Khmer Mool1"/>
          <w:sz w:val="24"/>
          <w:szCs w:val="24"/>
        </w:rPr>
        <w:t xml:space="preserve"> dated </w:t>
      </w:r>
      <w:r w:rsidR="003720D4" w:rsidRPr="009D191B">
        <w:rPr>
          <w:rFonts w:ascii="Khmer Mool1" w:hAnsi="Khmer Mool1" w:cs="Khmer Mool1"/>
          <w:sz w:val="24"/>
          <w:szCs w:val="24"/>
        </w:rPr>
        <w:t>September 24, 2013 on the appointment of the Royal Government of the Kingdom of Cambodia</w:t>
      </w:r>
    </w:p>
    <w:p w:rsidR="00F45975" w:rsidRPr="009D191B" w:rsidRDefault="00F45975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Royal Code No. 02/NS/94 dated July 20, 1994, promulgating the law on the organization and functioning of the Council of Ministers</w:t>
      </w:r>
    </w:p>
    <w:p w:rsidR="00F45975" w:rsidRPr="009D191B" w:rsidRDefault="00E27BA3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Royal Code No. NS/RKM/0196/15 dated January 24, 1996</w:t>
      </w:r>
      <w:r w:rsidR="00046ECD" w:rsidRPr="009D191B">
        <w:rPr>
          <w:rFonts w:ascii="Khmer Mool1" w:hAnsi="Khmer Mool1" w:cs="Khmer Mool1"/>
          <w:sz w:val="24"/>
          <w:szCs w:val="24"/>
        </w:rPr>
        <w:t xml:space="preserve"> promulgating the law on the establishment of the Ministry of Tourism</w:t>
      </w:r>
    </w:p>
    <w:p w:rsidR="00046ECD" w:rsidRPr="009D191B" w:rsidRDefault="00046ECD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Royal Code No. NS/RKM/0609/007 dated June 10, 2009, promulgating the law on Tourism</w:t>
      </w:r>
    </w:p>
    <w:p w:rsidR="002B39E6" w:rsidRPr="009D191B" w:rsidRDefault="00C33F4F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Sub</w:t>
      </w:r>
      <w:r w:rsidR="002B39E6" w:rsidRPr="009D191B">
        <w:rPr>
          <w:rFonts w:ascii="Khmer Mool1" w:hAnsi="Khmer Mool1" w:cs="Khmer Mool1"/>
          <w:sz w:val="24"/>
          <w:szCs w:val="24"/>
        </w:rPr>
        <w:t xml:space="preserve"> Decree No. </w:t>
      </w:r>
      <w:r w:rsidRPr="009D191B">
        <w:rPr>
          <w:rFonts w:ascii="Khmer Mool1" w:hAnsi="Khmer Mool1" w:cs="Khmer Mool1"/>
          <w:sz w:val="24"/>
          <w:szCs w:val="24"/>
        </w:rPr>
        <w:t>34 RNKR.BK dated August 05, 1997, on the organization and functioning of the Ministry of Tourism</w:t>
      </w:r>
    </w:p>
    <w:p w:rsidR="00DD6E60" w:rsidRPr="009D191B" w:rsidRDefault="00DD6E60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Having seen the Sub Decree No.123 RNKR.BK dated September 14, 2015, on the creation of a special award for Tourism Eco-Business</w:t>
      </w:r>
    </w:p>
    <w:p w:rsidR="00525811" w:rsidRPr="009D191B" w:rsidRDefault="00452601" w:rsidP="009D191B">
      <w:pPr>
        <w:pStyle w:val="ListParagraph"/>
        <w:numPr>
          <w:ilvl w:val="0"/>
          <w:numId w:val="3"/>
        </w:numPr>
        <w:spacing w:after="0" w:line="240" w:lineRule="auto"/>
        <w:ind w:hanging="153"/>
        <w:jc w:val="both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Pursuant to the necessity of works.</w:t>
      </w:r>
    </w:p>
    <w:p w:rsidR="009D191B" w:rsidRPr="009D191B" w:rsidRDefault="009D191B" w:rsidP="009D191B">
      <w:pPr>
        <w:spacing w:after="0" w:line="240" w:lineRule="auto"/>
        <w:ind w:left="567"/>
        <w:rPr>
          <w:rFonts w:ascii="Khmer Mool1" w:hAnsi="Khmer Mool1" w:cs="Khmer Mool1"/>
          <w:b/>
          <w:bCs/>
          <w:sz w:val="2"/>
          <w:szCs w:val="2"/>
        </w:rPr>
      </w:pPr>
    </w:p>
    <w:p w:rsidR="00641F4A" w:rsidRDefault="00641F4A" w:rsidP="000779D0">
      <w:pPr>
        <w:pStyle w:val="ListParagraph"/>
        <w:spacing w:after="0" w:line="240" w:lineRule="auto"/>
        <w:jc w:val="center"/>
        <w:rPr>
          <w:rFonts w:ascii="Khmer Mool1" w:hAnsi="Khmer Mool1" w:cs="Khmer Mool1"/>
          <w:b/>
          <w:bCs/>
          <w:sz w:val="26"/>
          <w:szCs w:val="26"/>
        </w:rPr>
      </w:pPr>
      <w:r w:rsidRPr="00641F4A">
        <w:rPr>
          <w:rFonts w:ascii="Khmer Mool1" w:hAnsi="Khmer Mool1" w:cs="Khmer Mool1"/>
          <w:b/>
          <w:bCs/>
          <w:sz w:val="26"/>
          <w:szCs w:val="26"/>
        </w:rPr>
        <w:t>Hereby Decide</w:t>
      </w:r>
      <w:r w:rsidR="00C01826">
        <w:rPr>
          <w:rFonts w:ascii="Khmer Mool1" w:hAnsi="Khmer Mool1" w:cs="Khmer Mool1"/>
          <w:b/>
          <w:bCs/>
          <w:sz w:val="26"/>
          <w:szCs w:val="26"/>
        </w:rPr>
        <w:t>s</w:t>
      </w:r>
    </w:p>
    <w:p w:rsidR="00641F4A" w:rsidRPr="009D191B" w:rsidRDefault="00641F4A" w:rsidP="009D191B">
      <w:pPr>
        <w:pStyle w:val="ListParagraph"/>
        <w:spacing w:after="0" w:line="240" w:lineRule="auto"/>
        <w:ind w:left="0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1.-</w:t>
      </w:r>
    </w:p>
    <w:p w:rsidR="00BF270A" w:rsidRPr="009D191B" w:rsidRDefault="00BF270A" w:rsidP="009D191B">
      <w:pPr>
        <w:pStyle w:val="ListParagraph"/>
        <w:spacing w:after="0" w:line="240" w:lineRule="auto"/>
        <w:ind w:left="0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ab/>
        <w:t>The Prakas has the objective of defining the type of incentives to be provided for outstanding enterprises or individuals who are awarded the</w:t>
      </w:r>
      <w:r w:rsidR="009D191B">
        <w:rPr>
          <w:rFonts w:ascii="Khmer Mool1" w:hAnsi="Khmer Mool1" w:cs="Khmer Mool1"/>
          <w:sz w:val="24"/>
          <w:szCs w:val="24"/>
        </w:rPr>
        <w:t xml:space="preserve"> </w:t>
      </w:r>
      <w:r w:rsidRPr="009D191B">
        <w:rPr>
          <w:rFonts w:ascii="Khmer Mool1" w:hAnsi="Khmer Mool1" w:cs="Khmer Mool1"/>
          <w:b/>
          <w:bCs/>
          <w:sz w:val="24"/>
          <w:szCs w:val="24"/>
        </w:rPr>
        <w:t>SamdechTecho Prime Minister Tourism Eco-Business Awards</w:t>
      </w:r>
      <w:r w:rsidRPr="009D191B">
        <w:rPr>
          <w:rFonts w:ascii="Khmer Mool1" w:hAnsi="Khmer Mool1" w:cs="Khmer Mool1"/>
          <w:sz w:val="24"/>
          <w:szCs w:val="24"/>
        </w:rPr>
        <w:t xml:space="preserve">. </w:t>
      </w:r>
      <w:r w:rsidR="00641F4A" w:rsidRPr="009D191B">
        <w:rPr>
          <w:rFonts w:ascii="Khmer Mool1" w:hAnsi="Khmer Mool1" w:cs="Khmer Mool1"/>
          <w:sz w:val="24"/>
          <w:szCs w:val="24"/>
        </w:rPr>
        <w:tab/>
      </w:r>
    </w:p>
    <w:p w:rsidR="00512D2C" w:rsidRPr="009D191B" w:rsidRDefault="00C84215" w:rsidP="009D191B">
      <w:pPr>
        <w:pStyle w:val="ListParagraph"/>
        <w:spacing w:after="0" w:line="240" w:lineRule="auto"/>
        <w:ind w:left="0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lastRenderedPageBreak/>
        <w:t>Article 2.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E974A4" w:rsidRPr="009D191B" w:rsidRDefault="00512D2C" w:rsidP="009D191B">
      <w:pPr>
        <w:pStyle w:val="ListParagraph"/>
        <w:spacing w:after="0" w:line="240" w:lineRule="auto"/>
        <w:ind w:left="0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E974A4" w:rsidRPr="009D191B">
        <w:rPr>
          <w:rFonts w:ascii="Khmer Mool1" w:hAnsi="Khmer Mool1" w:cs="Khmer Mool1"/>
          <w:sz w:val="24"/>
          <w:szCs w:val="24"/>
        </w:rPr>
        <w:t>Within the validity of awards, each awardee shall be provided with the prerogative and incentives as follows:</w:t>
      </w:r>
    </w:p>
    <w:p w:rsidR="00E974A4" w:rsidRPr="009D191B" w:rsidRDefault="004D57A7" w:rsidP="009D191B">
      <w:pPr>
        <w:pStyle w:val="ListParagraph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 xml:space="preserve">The awardees have rights to use only their winning awards to </w:t>
      </w:r>
      <w:r w:rsidR="00FF64A1" w:rsidRPr="009D191B">
        <w:rPr>
          <w:rFonts w:ascii="Khmer Mool1" w:hAnsi="Khmer Mool1" w:cs="Khmer Mool1"/>
          <w:sz w:val="24"/>
          <w:szCs w:val="24"/>
        </w:rPr>
        <w:t xml:space="preserve">promote to the national and international visitors and print onto the commercial leaflets and post into their respective websites. </w:t>
      </w:r>
    </w:p>
    <w:p w:rsidR="00E974A4" w:rsidRPr="009D191B" w:rsidRDefault="00E614DD" w:rsidP="009D191B">
      <w:pPr>
        <w:pStyle w:val="ListParagraph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 xml:space="preserve">Reducing tourism licensing fees </w:t>
      </w:r>
    </w:p>
    <w:p w:rsidR="0032080E" w:rsidRPr="009D191B" w:rsidRDefault="00581E12" w:rsidP="009D191B">
      <w:pPr>
        <w:pStyle w:val="ListParagraph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Receiving a priority of promotional campaign and</w:t>
      </w:r>
      <w:r w:rsidR="0032080E" w:rsidRPr="009D191B">
        <w:rPr>
          <w:rFonts w:ascii="Khmer Mool1" w:hAnsi="Khmer Mool1" w:cs="Khmer Mool1"/>
          <w:sz w:val="24"/>
          <w:szCs w:val="24"/>
        </w:rPr>
        <w:t xml:space="preserve"> information disseminating</w:t>
      </w:r>
      <w:r w:rsidRPr="009D191B">
        <w:rPr>
          <w:rFonts w:ascii="Khmer Mool1" w:hAnsi="Khmer Mool1" w:cs="Khmer Mool1"/>
          <w:sz w:val="24"/>
          <w:szCs w:val="24"/>
        </w:rPr>
        <w:t xml:space="preserve"> means</w:t>
      </w:r>
      <w:r w:rsidR="0032080E" w:rsidRPr="009D191B">
        <w:rPr>
          <w:rFonts w:ascii="Khmer Mool1" w:hAnsi="Khmer Mool1" w:cs="Khmer Mool1"/>
          <w:sz w:val="24"/>
          <w:szCs w:val="24"/>
        </w:rPr>
        <w:t xml:space="preserve"> such as:</w:t>
      </w:r>
    </w:p>
    <w:p w:rsidR="00E614DD" w:rsidRPr="009D191B" w:rsidRDefault="00137279" w:rsidP="009D191B">
      <w:pPr>
        <w:pStyle w:val="ListParagraph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Posting onto the official website of the Ministry of Tourism</w:t>
      </w:r>
    </w:p>
    <w:p w:rsidR="00B819E9" w:rsidRPr="009D191B" w:rsidRDefault="00B819E9" w:rsidP="009D191B">
      <w:pPr>
        <w:pStyle w:val="ListParagraph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>Participating in national and international fairs for 2 times free of charge</w:t>
      </w:r>
    </w:p>
    <w:p w:rsidR="00764764" w:rsidRPr="009D191B" w:rsidRDefault="00EA3B56" w:rsidP="009D191B">
      <w:pPr>
        <w:pStyle w:val="ListParagraph"/>
        <w:numPr>
          <w:ilvl w:val="0"/>
          <w:numId w:val="5"/>
        </w:numPr>
        <w:spacing w:after="0" w:line="240" w:lineRule="auto"/>
        <w:ind w:left="851" w:hanging="142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 xml:space="preserve">Advertising on </w:t>
      </w:r>
      <w:r w:rsidR="006C0C86" w:rsidRPr="009D191B">
        <w:rPr>
          <w:rFonts w:ascii="Khmer Mool1" w:hAnsi="Khmer Mool1" w:cs="Khmer Mool1"/>
          <w:sz w:val="24"/>
          <w:szCs w:val="24"/>
        </w:rPr>
        <w:t>the promotional books and materials of the Ministry of Tourism</w:t>
      </w:r>
    </w:p>
    <w:p w:rsidR="00446079" w:rsidRPr="009D191B" w:rsidRDefault="005D7226" w:rsidP="009D191B">
      <w:pPr>
        <w:pStyle w:val="ListParagraph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 xml:space="preserve">Becoming a member of “Tourism Eco-Business Network”. </w:t>
      </w:r>
    </w:p>
    <w:p w:rsidR="00446079" w:rsidRPr="009D191B" w:rsidRDefault="00446079" w:rsidP="009D191B">
      <w:pPr>
        <w:tabs>
          <w:tab w:val="left" w:pos="180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3.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500695" w:rsidRPr="009D191B" w:rsidRDefault="00446079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58012C" w:rsidRPr="009D191B">
        <w:rPr>
          <w:rFonts w:ascii="Khmer Mool1" w:hAnsi="Khmer Mool1" w:cs="Khmer Mool1"/>
          <w:sz w:val="24"/>
          <w:szCs w:val="24"/>
        </w:rPr>
        <w:t>All the awardees shall be registered on the award-winning list named as “</w:t>
      </w:r>
      <w:r w:rsidR="0058012C" w:rsidRPr="009D191B">
        <w:rPr>
          <w:rFonts w:ascii="Khmer Mool1" w:hAnsi="Khmer Mool1" w:cs="Khmer Mool1"/>
          <w:b/>
          <w:bCs/>
          <w:sz w:val="24"/>
          <w:szCs w:val="24"/>
        </w:rPr>
        <w:t>Tourism Eco-Business Awards List</w:t>
      </w:r>
      <w:r w:rsidR="0058012C" w:rsidRPr="009D191B">
        <w:rPr>
          <w:rFonts w:ascii="Khmer Mool1" w:hAnsi="Khmer Mool1" w:cs="Khmer Mool1"/>
          <w:sz w:val="24"/>
          <w:szCs w:val="24"/>
        </w:rPr>
        <w:t xml:space="preserve">” which shall be regularly updated. </w:t>
      </w:r>
    </w:p>
    <w:p w:rsidR="00500695" w:rsidRPr="009D191B" w:rsidRDefault="00500695" w:rsidP="009D191B">
      <w:pPr>
        <w:tabs>
          <w:tab w:val="left" w:pos="180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4.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25661E" w:rsidRPr="009D191B" w:rsidRDefault="00500695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613EEE" w:rsidRPr="009D191B">
        <w:rPr>
          <w:rFonts w:ascii="Khmer Mool1" w:hAnsi="Khmer Mool1" w:cs="Khmer Mool1"/>
          <w:sz w:val="24"/>
          <w:szCs w:val="24"/>
        </w:rPr>
        <w:t>To create a website to promote the awardees of “</w:t>
      </w:r>
      <w:r w:rsidR="00613EEE" w:rsidRPr="009D191B">
        <w:rPr>
          <w:rFonts w:ascii="Khmer Mool1" w:hAnsi="Khmer Mool1" w:cs="Khmer Mool1"/>
          <w:b/>
          <w:bCs/>
          <w:sz w:val="24"/>
          <w:szCs w:val="24"/>
        </w:rPr>
        <w:t>SamdechTecho Prime Minister Tourism Eco-Business Awards</w:t>
      </w:r>
      <w:r w:rsidR="00613EEE" w:rsidRPr="009D191B">
        <w:rPr>
          <w:rFonts w:ascii="Khmer Mool1" w:hAnsi="Khmer Mool1" w:cs="Khmer Mool1"/>
          <w:sz w:val="24"/>
          <w:szCs w:val="24"/>
        </w:rPr>
        <w:t xml:space="preserve">”, named as </w:t>
      </w:r>
      <w:hyperlink r:id="rId7" w:history="1">
        <w:r w:rsidR="00613EEE" w:rsidRPr="009D191B">
          <w:rPr>
            <w:rStyle w:val="Hyperlink"/>
            <w:rFonts w:ascii="Khmer Mool1" w:hAnsi="Khmer Mool1" w:cs="Khmer Mool1"/>
            <w:sz w:val="24"/>
            <w:szCs w:val="24"/>
          </w:rPr>
          <w:t>www.cambodiaecobusiness.org</w:t>
        </w:r>
      </w:hyperlink>
      <w:r w:rsidR="00613EEE" w:rsidRPr="009D191B">
        <w:rPr>
          <w:rFonts w:ascii="Khmer Mool1" w:hAnsi="Khmer Mool1" w:cs="Khmer Mool1"/>
          <w:sz w:val="24"/>
          <w:szCs w:val="24"/>
        </w:rPr>
        <w:t xml:space="preserve">. </w:t>
      </w:r>
    </w:p>
    <w:p w:rsidR="00B67DCC" w:rsidRPr="009D191B" w:rsidRDefault="00B67DCC" w:rsidP="009D191B">
      <w:pPr>
        <w:spacing w:after="0" w:line="240" w:lineRule="auto"/>
        <w:jc w:val="both"/>
        <w:rPr>
          <w:rFonts w:ascii="Khmer Mool1" w:hAnsi="Khmer Mool1" w:cs="Khmer Mool1"/>
          <w:b/>
          <w:bCs/>
          <w:sz w:val="24"/>
          <w:szCs w:val="24"/>
        </w:rPr>
      </w:pPr>
    </w:p>
    <w:p w:rsidR="0025661E" w:rsidRPr="009D191B" w:rsidRDefault="0025661E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5.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137279" w:rsidRPr="009D191B" w:rsidRDefault="0025661E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1C2044" w:rsidRPr="009D191B">
        <w:rPr>
          <w:rFonts w:ascii="Khmer Mool1" w:hAnsi="Khmer Mool1" w:cs="Khmer Mool1"/>
          <w:sz w:val="24"/>
          <w:szCs w:val="24"/>
        </w:rPr>
        <w:t xml:space="preserve">The Prakas No.168 BRK dated August 18, 2015, on the incentives for Tourism Eco-Businesses shall be repealed. </w:t>
      </w:r>
    </w:p>
    <w:p w:rsidR="00BB5D6A" w:rsidRPr="009D191B" w:rsidRDefault="00BB5D6A" w:rsidP="009D191B">
      <w:pPr>
        <w:tabs>
          <w:tab w:val="left" w:pos="180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6.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BB5D6A" w:rsidRPr="009D191B" w:rsidRDefault="00BB5D6A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757651" w:rsidRPr="009D191B">
        <w:rPr>
          <w:rFonts w:ascii="Khmer Mool1" w:hAnsi="Khmer Mool1" w:cs="Khmer Mool1"/>
          <w:sz w:val="24"/>
          <w:szCs w:val="24"/>
        </w:rPr>
        <w:t>The provision contrary to the provisions of the Prakas shall be repealed.</w:t>
      </w:r>
    </w:p>
    <w:p w:rsidR="00757651" w:rsidRPr="009D191B" w:rsidRDefault="00757651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>Article 7.</w:t>
      </w:r>
      <w:r w:rsidRPr="009D191B">
        <w:rPr>
          <w:rFonts w:ascii="Khmer Mool1" w:hAnsi="Khmer Mool1" w:cs="Khmer Mool1"/>
          <w:sz w:val="24"/>
          <w:szCs w:val="24"/>
        </w:rPr>
        <w:t>-</w:t>
      </w:r>
    </w:p>
    <w:p w:rsidR="00757651" w:rsidRPr="009D191B" w:rsidRDefault="00757651" w:rsidP="009D191B">
      <w:pPr>
        <w:spacing w:after="0" w:line="240" w:lineRule="auto"/>
        <w:jc w:val="both"/>
        <w:rPr>
          <w:rFonts w:ascii="Khmer Mool1" w:hAnsi="Khmer Mool1" w:cs="Khmer Mool1"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="00F1717B" w:rsidRPr="009D191B">
        <w:rPr>
          <w:rFonts w:ascii="Khmer Mool1" w:hAnsi="Khmer Mool1" w:cs="Khmer Mool1"/>
          <w:sz w:val="24"/>
          <w:szCs w:val="24"/>
        </w:rPr>
        <w:t>The Secretary of States, the Under Secretary of States, the Secretary-General of the National Committee for Clean City Assessment, the Director General of Administration and Finance, the Director General of Tourism,</w:t>
      </w:r>
      <w:r w:rsidR="00922B94" w:rsidRPr="009D191B">
        <w:rPr>
          <w:rFonts w:ascii="Khmer Mool1" w:hAnsi="Khmer Mool1" w:cs="Khmer Mool1"/>
          <w:sz w:val="24"/>
          <w:szCs w:val="24"/>
        </w:rPr>
        <w:t xml:space="preserve"> Director of Cabinet of Minister, Directors of Inspections, Legal Unit and Departments, as well as Directors of Capital-Provincial </w:t>
      </w:r>
      <w:r w:rsidR="00922B94" w:rsidRPr="009D191B">
        <w:rPr>
          <w:rFonts w:ascii="Khmer Mool1" w:hAnsi="Khmer Mool1" w:cs="Khmer Mool1"/>
          <w:sz w:val="24"/>
          <w:szCs w:val="24"/>
        </w:rPr>
        <w:lastRenderedPageBreak/>
        <w:t xml:space="preserve">Tourism Departments shall be responsible within their respective duties and roles for implementing the Prakas in a highly efficient manner starting from the date of signing. </w:t>
      </w:r>
    </w:p>
    <w:p w:rsidR="006329A1" w:rsidRPr="009D191B" w:rsidRDefault="006329A1" w:rsidP="009D191B">
      <w:pPr>
        <w:tabs>
          <w:tab w:val="left" w:pos="1800"/>
        </w:tabs>
        <w:spacing w:after="0" w:line="240" w:lineRule="auto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>The Minister</w:t>
      </w:r>
    </w:p>
    <w:p w:rsidR="006329A1" w:rsidRPr="009D191B" w:rsidRDefault="006329A1" w:rsidP="009D191B">
      <w:pPr>
        <w:tabs>
          <w:tab w:val="left" w:pos="1800"/>
        </w:tabs>
        <w:spacing w:after="0" w:line="240" w:lineRule="auto"/>
        <w:rPr>
          <w:rFonts w:ascii="Khmer Mool1" w:hAnsi="Khmer Mool1" w:cs="Khmer Mool1"/>
          <w:b/>
          <w:bCs/>
          <w:sz w:val="24"/>
          <w:szCs w:val="24"/>
        </w:rPr>
      </w:pPr>
    </w:p>
    <w:p w:rsidR="006329A1" w:rsidRPr="009D191B" w:rsidRDefault="006329A1" w:rsidP="009D191B">
      <w:pPr>
        <w:tabs>
          <w:tab w:val="left" w:pos="1800"/>
        </w:tabs>
        <w:spacing w:after="0" w:line="240" w:lineRule="auto"/>
        <w:rPr>
          <w:rFonts w:ascii="Khmer Mool1" w:hAnsi="Khmer Mool1" w:cs="Khmer Mool1"/>
          <w:b/>
          <w:bCs/>
          <w:sz w:val="24"/>
          <w:szCs w:val="24"/>
        </w:rPr>
      </w:pP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</w:r>
      <w:r w:rsidRPr="009D191B">
        <w:rPr>
          <w:rFonts w:ascii="Khmer Mool1" w:hAnsi="Khmer Mool1" w:cs="Khmer Mool1"/>
          <w:b/>
          <w:bCs/>
          <w:sz w:val="24"/>
          <w:szCs w:val="24"/>
        </w:rPr>
        <w:tab/>
        <w:t>THONG Khon</w:t>
      </w:r>
    </w:p>
    <w:p w:rsidR="00E974A4" w:rsidRPr="009D191B" w:rsidRDefault="00D01D8C" w:rsidP="009D191B">
      <w:pPr>
        <w:pStyle w:val="ListParagraph"/>
        <w:spacing w:after="0" w:line="240" w:lineRule="auto"/>
        <w:ind w:left="0"/>
        <w:jc w:val="both"/>
        <w:rPr>
          <w:rFonts w:ascii="Khmer Mool1" w:hAnsi="Khmer Mool1" w:cs="Khmer Mool1"/>
          <w:b/>
          <w:bCs/>
          <w:i/>
          <w:iCs/>
          <w:sz w:val="24"/>
          <w:szCs w:val="24"/>
        </w:rPr>
      </w:pPr>
      <w:r w:rsidRPr="009D191B">
        <w:rPr>
          <w:rFonts w:ascii="Khmer Mool1" w:hAnsi="Khmer Mool1" w:cs="Khmer Mool1"/>
          <w:b/>
          <w:bCs/>
          <w:i/>
          <w:iCs/>
          <w:sz w:val="24"/>
          <w:szCs w:val="24"/>
        </w:rPr>
        <w:t>Cc:</w:t>
      </w:r>
    </w:p>
    <w:p w:rsidR="00D01D8C" w:rsidRPr="009D191B" w:rsidRDefault="00D01D8C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The Ministry of Economy and Finance</w:t>
      </w:r>
    </w:p>
    <w:p w:rsidR="00D01D8C" w:rsidRPr="009D191B" w:rsidRDefault="00D01D8C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The Secretariat-General of the Royal Government</w:t>
      </w:r>
    </w:p>
    <w:p w:rsidR="00D01D8C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The Cabinet of SamdechAkkaMohaSenaPadeiTecho Prime Minister</w:t>
      </w:r>
    </w:p>
    <w:p w:rsidR="00C52605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The Cabinet of Deputy Prime Ministers</w:t>
      </w:r>
    </w:p>
    <w:p w:rsidR="00C52605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Capital-Provincial Halls</w:t>
      </w:r>
    </w:p>
    <w:p w:rsidR="00C52605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As the Article 7</w:t>
      </w:r>
    </w:p>
    <w:p w:rsidR="00C52605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The Royal Gazette</w:t>
      </w:r>
    </w:p>
    <w:p w:rsidR="00C52605" w:rsidRPr="009D191B" w:rsidRDefault="00C52605" w:rsidP="001C5E9D">
      <w:pPr>
        <w:pStyle w:val="ListParagraph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Khmer Mool1" w:hAnsi="Khmer Mool1" w:cs="Khmer Mool1"/>
          <w:sz w:val="20"/>
          <w:szCs w:val="20"/>
        </w:rPr>
      </w:pPr>
      <w:r w:rsidRPr="009D191B">
        <w:rPr>
          <w:rFonts w:ascii="Khmer Mool1" w:hAnsi="Khmer Mool1" w:cs="Khmer Mool1"/>
          <w:sz w:val="20"/>
          <w:szCs w:val="20"/>
        </w:rPr>
        <w:t>Archives-Records</w:t>
      </w:r>
    </w:p>
    <w:p w:rsidR="00E974A4" w:rsidRPr="009D191B" w:rsidRDefault="00E974A4" w:rsidP="009D191B">
      <w:pPr>
        <w:pStyle w:val="ListParagraph"/>
        <w:spacing w:after="0"/>
        <w:ind w:left="0"/>
        <w:jc w:val="both"/>
        <w:rPr>
          <w:rFonts w:ascii="Khmer Mool1" w:hAnsi="Khmer Mool1" w:cs="Khmer Mool1"/>
          <w:b/>
          <w:bCs/>
          <w:sz w:val="24"/>
          <w:szCs w:val="24"/>
        </w:rPr>
      </w:pPr>
    </w:p>
    <w:p w:rsidR="00D70486" w:rsidRPr="009D191B" w:rsidRDefault="00D70486" w:rsidP="009D191B">
      <w:pPr>
        <w:pStyle w:val="ListParagraph"/>
        <w:tabs>
          <w:tab w:val="left" w:pos="709"/>
          <w:tab w:val="left" w:pos="1134"/>
        </w:tabs>
        <w:spacing w:after="0" w:line="228" w:lineRule="auto"/>
        <w:ind w:left="0"/>
        <w:jc w:val="both"/>
        <w:rPr>
          <w:rFonts w:ascii="Ang DaunTeav" w:hAnsi="Ang DaunTeav" w:cs="Ang DaunTeav"/>
          <w:sz w:val="24"/>
          <w:szCs w:val="24"/>
          <w:cs/>
        </w:rPr>
      </w:pPr>
    </w:p>
    <w:sectPr w:rsidR="00D70486" w:rsidRPr="009D191B" w:rsidSect="009D191B">
      <w:footerReference w:type="default" r:id="rId8"/>
      <w:pgSz w:w="11907" w:h="16839" w:code="9"/>
      <w:pgMar w:top="683" w:right="1152" w:bottom="864" w:left="1152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C4" w:rsidRDefault="00FE4FC4" w:rsidP="0080081C">
      <w:pPr>
        <w:spacing w:after="0" w:line="240" w:lineRule="auto"/>
      </w:pPr>
      <w:r>
        <w:separator/>
      </w:r>
    </w:p>
  </w:endnote>
  <w:endnote w:type="continuationSeparator" w:id="1">
    <w:p w:rsidR="00FE4FC4" w:rsidRDefault="00FE4FC4" w:rsidP="008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ng DaunTeav">
    <w:panose1 w:val="020B0503020102020204"/>
    <w:charset w:val="00"/>
    <w:family w:val="swiss"/>
    <w:pitch w:val="variable"/>
    <w:sig w:usb0="00000287" w:usb1="00000000" w:usb2="0001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1C" w:rsidRDefault="0048580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80081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C5E9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80081C" w:rsidRDefault="00800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C4" w:rsidRDefault="00FE4FC4" w:rsidP="0080081C">
      <w:pPr>
        <w:spacing w:after="0" w:line="240" w:lineRule="auto"/>
      </w:pPr>
      <w:r>
        <w:separator/>
      </w:r>
    </w:p>
  </w:footnote>
  <w:footnote w:type="continuationSeparator" w:id="1">
    <w:p w:rsidR="00FE4FC4" w:rsidRDefault="00FE4FC4" w:rsidP="0080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FDB"/>
    <w:multiLevelType w:val="hybridMultilevel"/>
    <w:tmpl w:val="25E8A8FA"/>
    <w:lvl w:ilvl="0" w:tplc="32567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45F0"/>
    <w:multiLevelType w:val="hybridMultilevel"/>
    <w:tmpl w:val="3B42ADA4"/>
    <w:lvl w:ilvl="0" w:tplc="E41CA470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lang w:bidi="km-K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A1115DD"/>
    <w:multiLevelType w:val="hybridMultilevel"/>
    <w:tmpl w:val="E9EEDD72"/>
    <w:lvl w:ilvl="0" w:tplc="654A6292">
      <w:numFmt w:val="bullet"/>
      <w:lvlText w:val="-"/>
      <w:lvlJc w:val="left"/>
      <w:pPr>
        <w:ind w:left="720" w:hanging="360"/>
      </w:pPr>
      <w:rPr>
        <w:rFonts w:ascii="Khmer Mool1" w:eastAsiaTheme="minorHAnsi" w:hAnsi="Khmer Mool1" w:cs="Khmer Mool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63C3"/>
    <w:multiLevelType w:val="hybridMultilevel"/>
    <w:tmpl w:val="1CA0A212"/>
    <w:lvl w:ilvl="0" w:tplc="0409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4">
    <w:nsid w:val="689B42E3"/>
    <w:multiLevelType w:val="hybridMultilevel"/>
    <w:tmpl w:val="A474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B67"/>
    <w:rsid w:val="00021BBB"/>
    <w:rsid w:val="00046ECD"/>
    <w:rsid w:val="000779D0"/>
    <w:rsid w:val="000A7DCF"/>
    <w:rsid w:val="000C00C4"/>
    <w:rsid w:val="000C38AB"/>
    <w:rsid w:val="00137279"/>
    <w:rsid w:val="0017785F"/>
    <w:rsid w:val="001C2044"/>
    <w:rsid w:val="001C5E9D"/>
    <w:rsid w:val="001E751A"/>
    <w:rsid w:val="001F3204"/>
    <w:rsid w:val="002210DA"/>
    <w:rsid w:val="0025661E"/>
    <w:rsid w:val="00281222"/>
    <w:rsid w:val="00292D12"/>
    <w:rsid w:val="002B39E6"/>
    <w:rsid w:val="002C7B3A"/>
    <w:rsid w:val="0032080E"/>
    <w:rsid w:val="00355D74"/>
    <w:rsid w:val="003720D4"/>
    <w:rsid w:val="0041429C"/>
    <w:rsid w:val="00446079"/>
    <w:rsid w:val="00450275"/>
    <w:rsid w:val="00452601"/>
    <w:rsid w:val="0048108B"/>
    <w:rsid w:val="00485800"/>
    <w:rsid w:val="004A7B67"/>
    <w:rsid w:val="004C3D83"/>
    <w:rsid w:val="004D20B8"/>
    <w:rsid w:val="004D57A7"/>
    <w:rsid w:val="00500695"/>
    <w:rsid w:val="00512D2C"/>
    <w:rsid w:val="00525811"/>
    <w:rsid w:val="00531BAD"/>
    <w:rsid w:val="00537742"/>
    <w:rsid w:val="005703C2"/>
    <w:rsid w:val="0058012C"/>
    <w:rsid w:val="00581E12"/>
    <w:rsid w:val="005954DB"/>
    <w:rsid w:val="005A75D4"/>
    <w:rsid w:val="005D7226"/>
    <w:rsid w:val="00601125"/>
    <w:rsid w:val="00613EEE"/>
    <w:rsid w:val="006329A1"/>
    <w:rsid w:val="00634F77"/>
    <w:rsid w:val="00641F4A"/>
    <w:rsid w:val="00682793"/>
    <w:rsid w:val="006834D5"/>
    <w:rsid w:val="006936C3"/>
    <w:rsid w:val="006C0C86"/>
    <w:rsid w:val="0071767A"/>
    <w:rsid w:val="00750175"/>
    <w:rsid w:val="00757651"/>
    <w:rsid w:val="00764764"/>
    <w:rsid w:val="0077649C"/>
    <w:rsid w:val="007A2D07"/>
    <w:rsid w:val="007A642D"/>
    <w:rsid w:val="007C7150"/>
    <w:rsid w:val="007D243D"/>
    <w:rsid w:val="0080081C"/>
    <w:rsid w:val="00815A43"/>
    <w:rsid w:val="00840D44"/>
    <w:rsid w:val="008A4EBA"/>
    <w:rsid w:val="008C662C"/>
    <w:rsid w:val="008C7F72"/>
    <w:rsid w:val="008D27E3"/>
    <w:rsid w:val="008D6E7F"/>
    <w:rsid w:val="008E3BF3"/>
    <w:rsid w:val="00922B94"/>
    <w:rsid w:val="00930328"/>
    <w:rsid w:val="009469FD"/>
    <w:rsid w:val="00995F0F"/>
    <w:rsid w:val="009978B5"/>
    <w:rsid w:val="009C6C39"/>
    <w:rsid w:val="009D191B"/>
    <w:rsid w:val="009F60B1"/>
    <w:rsid w:val="00A15CF3"/>
    <w:rsid w:val="00AE6008"/>
    <w:rsid w:val="00B0786D"/>
    <w:rsid w:val="00B131B9"/>
    <w:rsid w:val="00B612BE"/>
    <w:rsid w:val="00B62A92"/>
    <w:rsid w:val="00B64EF9"/>
    <w:rsid w:val="00B67DCC"/>
    <w:rsid w:val="00B819E9"/>
    <w:rsid w:val="00BB5D6A"/>
    <w:rsid w:val="00BF270A"/>
    <w:rsid w:val="00BF5BF8"/>
    <w:rsid w:val="00C01826"/>
    <w:rsid w:val="00C1750E"/>
    <w:rsid w:val="00C33F4F"/>
    <w:rsid w:val="00C52605"/>
    <w:rsid w:val="00C84215"/>
    <w:rsid w:val="00CB54FC"/>
    <w:rsid w:val="00CD02F9"/>
    <w:rsid w:val="00D01D8C"/>
    <w:rsid w:val="00D2762A"/>
    <w:rsid w:val="00D433A1"/>
    <w:rsid w:val="00D70486"/>
    <w:rsid w:val="00D738DF"/>
    <w:rsid w:val="00D73B4F"/>
    <w:rsid w:val="00DA3EA4"/>
    <w:rsid w:val="00DD6E60"/>
    <w:rsid w:val="00DE5E8F"/>
    <w:rsid w:val="00E27BA3"/>
    <w:rsid w:val="00E54280"/>
    <w:rsid w:val="00E614DD"/>
    <w:rsid w:val="00E918A5"/>
    <w:rsid w:val="00E94284"/>
    <w:rsid w:val="00E974A4"/>
    <w:rsid w:val="00EA3B56"/>
    <w:rsid w:val="00EA48FC"/>
    <w:rsid w:val="00EB0D42"/>
    <w:rsid w:val="00EC2E0C"/>
    <w:rsid w:val="00EC3181"/>
    <w:rsid w:val="00EF71E3"/>
    <w:rsid w:val="00F04071"/>
    <w:rsid w:val="00F1717B"/>
    <w:rsid w:val="00F45975"/>
    <w:rsid w:val="00F5094F"/>
    <w:rsid w:val="00F52E5F"/>
    <w:rsid w:val="00F748B5"/>
    <w:rsid w:val="00FC17D8"/>
    <w:rsid w:val="00FE2216"/>
    <w:rsid w:val="00FE4FC4"/>
    <w:rsid w:val="00FE6BBB"/>
    <w:rsid w:val="00FF0A32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32"/>
    <w:pPr>
      <w:ind w:left="720"/>
      <w:contextualSpacing/>
    </w:pPr>
  </w:style>
  <w:style w:type="table" w:styleId="TableGrid">
    <w:name w:val="Table Grid"/>
    <w:basedOn w:val="TableNormal"/>
    <w:uiPriority w:val="39"/>
    <w:rsid w:val="00A1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1C"/>
  </w:style>
  <w:style w:type="paragraph" w:styleId="Footer">
    <w:name w:val="footer"/>
    <w:basedOn w:val="Normal"/>
    <w:link w:val="FooterChar"/>
    <w:uiPriority w:val="99"/>
    <w:unhideWhenUsed/>
    <w:rsid w:val="0080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1C"/>
  </w:style>
  <w:style w:type="character" w:styleId="Hyperlink">
    <w:name w:val="Hyperlink"/>
    <w:basedOn w:val="DefaultParagraphFont"/>
    <w:uiPriority w:val="99"/>
    <w:unhideWhenUsed/>
    <w:rsid w:val="00613E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bodiaecobusi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NCCA_MoT</dc:creator>
  <cp:lastModifiedBy>Dala2</cp:lastModifiedBy>
  <cp:revision>2</cp:revision>
  <cp:lastPrinted>2015-07-22T22:39:00Z</cp:lastPrinted>
  <dcterms:created xsi:type="dcterms:W3CDTF">2015-10-27T15:14:00Z</dcterms:created>
  <dcterms:modified xsi:type="dcterms:W3CDTF">2015-10-27T15:14:00Z</dcterms:modified>
</cp:coreProperties>
</file>